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5" w:rsidRDefault="005C3005" w:rsidP="005C3005">
      <w:pPr>
        <w:rPr>
          <w:noProof/>
        </w:rPr>
      </w:pPr>
    </w:p>
    <w:p w:rsidR="005C3005" w:rsidRPr="00523324" w:rsidRDefault="005C3005" w:rsidP="005C30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324">
        <w:rPr>
          <w:rFonts w:ascii="Times New Roman" w:hAnsi="Times New Roman" w:cs="Times New Roman"/>
          <w:b/>
          <w:color w:val="000000"/>
          <w:sz w:val="28"/>
          <w:szCs w:val="28"/>
        </w:rPr>
        <w:t>Publications of Faculty</w:t>
      </w:r>
      <w:r w:rsidRPr="005233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ECONOMICS</w:t>
      </w:r>
    </w:p>
    <w:p w:rsidR="005C3005" w:rsidRDefault="005C3005" w:rsidP="005C30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Published a paper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 titled “Perspectives on ‘Social Inclusion’ via Islamic Economics: Initiatives and Ideas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Amartya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B. 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in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Development  Dialogue: A Panoramic View of  India </w:t>
      </w:r>
      <w:r>
        <w:rPr>
          <w:rFonts w:ascii="Times New Roman" w:hAnsi="Times New Roman" w:cs="Times New Roman"/>
          <w:i/>
          <w:sz w:val="24"/>
          <w:szCs w:val="24"/>
        </w:rPr>
        <w:t>in 2017,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 Publication</w:t>
      </w:r>
    </w:p>
    <w:p w:rsidR="005C3005" w:rsidRDefault="005C3005" w:rsidP="005C30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a paper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Satheesh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titled “Gold ETF: A Strategic Investment Avenue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Pandemic” in an edited book </w:t>
      </w:r>
      <w:proofErr w:type="spellStart"/>
      <w:r w:rsidRPr="00C764DF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Pr="00C764DF">
        <w:rPr>
          <w:rFonts w:ascii="Times New Roman" w:hAnsi="Times New Roman" w:cs="Times New Roman"/>
          <w:b/>
          <w:bCs/>
          <w:sz w:val="24"/>
          <w:szCs w:val="24"/>
        </w:rPr>
        <w:t xml:space="preserve"> 19 pandemic and Global Resurgence</w:t>
      </w:r>
      <w:r>
        <w:rPr>
          <w:rFonts w:ascii="Times New Roman" w:hAnsi="Times New Roman" w:cs="Times New Roman"/>
          <w:sz w:val="24"/>
          <w:szCs w:val="24"/>
        </w:rPr>
        <w:t xml:space="preserve"> by Asian Press Books March 2021 ISBN:978-93-9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0970-00-1</w:t>
      </w:r>
    </w:p>
    <w:p w:rsidR="00C001B3" w:rsidRDefault="00C001B3"/>
    <w:sectPr w:rsidR="00C00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318B6"/>
    <w:multiLevelType w:val="hybridMultilevel"/>
    <w:tmpl w:val="EDCE9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D621AD"/>
    <w:multiLevelType w:val="hybridMultilevel"/>
    <w:tmpl w:val="F78A1A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05"/>
    <w:rsid w:val="005C3005"/>
    <w:rsid w:val="00C0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F5730-7092-4A9A-B6B9-BE111FD1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2021-10-17T04:53:00Z</dcterms:created>
  <dcterms:modified xsi:type="dcterms:W3CDTF">2021-10-17T04:54:00Z</dcterms:modified>
</cp:coreProperties>
</file>